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4A1A5BCD" w:rsidR="000D5849" w:rsidRDefault="00EF6FD1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18, 2021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15F7B0D" w14:textId="17788E5D" w:rsidR="00BE0A33" w:rsidRDefault="00235980" w:rsidP="00BE0A33">
      <w:pPr>
        <w:rPr>
          <w:rFonts w:ascii="Times New Roman" w:hAnsi="Times New Roman" w:cs="Times New Roman"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Present:</w:t>
      </w:r>
      <w:r w:rsidRPr="009429C5">
        <w:rPr>
          <w:rFonts w:ascii="Times New Roman" w:hAnsi="Times New Roman" w:cs="Times New Roman"/>
          <w:sz w:val="20"/>
          <w:szCs w:val="20"/>
        </w:rPr>
        <w:t xml:space="preserve">  </w:t>
      </w:r>
      <w:r w:rsidR="00EC0B75">
        <w:rPr>
          <w:rFonts w:ascii="Times New Roman" w:hAnsi="Times New Roman" w:cs="Times New Roman"/>
          <w:sz w:val="20"/>
          <w:szCs w:val="20"/>
        </w:rPr>
        <w:t>Lisa Kunze</w:t>
      </w:r>
      <w:r w:rsidR="0090114A">
        <w:rPr>
          <w:rFonts w:ascii="Times New Roman" w:hAnsi="Times New Roman" w:cs="Times New Roman"/>
          <w:sz w:val="20"/>
          <w:szCs w:val="20"/>
        </w:rPr>
        <w:t xml:space="preserve">, Staci Farrell, </w:t>
      </w:r>
      <w:r w:rsidR="0090114A" w:rsidRPr="00043345">
        <w:rPr>
          <w:rFonts w:ascii="Times New Roman" w:hAnsi="Times New Roman" w:cs="Times New Roman"/>
          <w:sz w:val="20"/>
          <w:szCs w:val="20"/>
        </w:rPr>
        <w:t>Ann Nguyen</w:t>
      </w:r>
      <w:r w:rsidR="00CB3022">
        <w:rPr>
          <w:rFonts w:ascii="Times New Roman" w:hAnsi="Times New Roman" w:cs="Times New Roman"/>
          <w:sz w:val="20"/>
          <w:szCs w:val="20"/>
        </w:rPr>
        <w:t xml:space="preserve">, </w:t>
      </w:r>
      <w:r w:rsidR="0090114A" w:rsidRPr="00170933">
        <w:rPr>
          <w:rFonts w:ascii="Times New Roman" w:hAnsi="Times New Roman" w:cs="Times New Roman"/>
          <w:sz w:val="20"/>
          <w:szCs w:val="20"/>
        </w:rPr>
        <w:t>Chris MacEwan,</w:t>
      </w:r>
      <w:r w:rsidR="0090114A">
        <w:rPr>
          <w:rFonts w:ascii="Times New Roman" w:hAnsi="Times New Roman" w:cs="Times New Roman"/>
          <w:sz w:val="20"/>
          <w:szCs w:val="20"/>
        </w:rPr>
        <w:t xml:space="preserve"> </w:t>
      </w:r>
      <w:r w:rsidR="00043345">
        <w:rPr>
          <w:rFonts w:ascii="Times New Roman" w:hAnsi="Times New Roman" w:cs="Times New Roman"/>
          <w:sz w:val="20"/>
          <w:szCs w:val="20"/>
        </w:rPr>
        <w:t xml:space="preserve">Tracy Clauson, Megan Welch, Marna Fox, Elena </w:t>
      </w:r>
      <w:proofErr w:type="spellStart"/>
      <w:r w:rsidR="00043345">
        <w:rPr>
          <w:rFonts w:ascii="Times New Roman" w:hAnsi="Times New Roman" w:cs="Times New Roman"/>
          <w:sz w:val="20"/>
          <w:szCs w:val="20"/>
        </w:rPr>
        <w:t>Laguardia</w:t>
      </w:r>
      <w:proofErr w:type="spellEnd"/>
      <w:r w:rsidR="00170933">
        <w:rPr>
          <w:rFonts w:ascii="Times New Roman" w:hAnsi="Times New Roman" w:cs="Times New Roman"/>
          <w:sz w:val="20"/>
          <w:szCs w:val="20"/>
        </w:rPr>
        <w:t xml:space="preserve">, Emily </w:t>
      </w:r>
      <w:proofErr w:type="spellStart"/>
      <w:r w:rsidR="00170933">
        <w:rPr>
          <w:rFonts w:ascii="Times New Roman" w:hAnsi="Times New Roman" w:cs="Times New Roman"/>
          <w:sz w:val="20"/>
          <w:szCs w:val="20"/>
        </w:rPr>
        <w:t>Lemos</w:t>
      </w:r>
      <w:proofErr w:type="spellEnd"/>
      <w:r w:rsidR="00043345">
        <w:rPr>
          <w:rFonts w:ascii="Times New Roman" w:hAnsi="Times New Roman" w:cs="Times New Roman"/>
          <w:sz w:val="20"/>
          <w:szCs w:val="20"/>
        </w:rPr>
        <w:t>,</w:t>
      </w:r>
      <w:r w:rsidR="00CB3022">
        <w:rPr>
          <w:rFonts w:ascii="Times New Roman" w:hAnsi="Times New Roman" w:cs="Times New Roman"/>
          <w:sz w:val="20"/>
          <w:szCs w:val="20"/>
        </w:rPr>
        <w:t xml:space="preserve"> Laura Mitchell,</w:t>
      </w:r>
      <w:r w:rsidR="00FF694B">
        <w:rPr>
          <w:rFonts w:ascii="Times New Roman" w:hAnsi="Times New Roman" w:cs="Times New Roman"/>
          <w:sz w:val="20"/>
          <w:szCs w:val="20"/>
        </w:rPr>
        <w:t xml:space="preserve"> Jason </w:t>
      </w:r>
      <w:proofErr w:type="spellStart"/>
      <w:r w:rsidR="00FF694B">
        <w:rPr>
          <w:rFonts w:ascii="Times New Roman" w:hAnsi="Times New Roman" w:cs="Times New Roman"/>
          <w:sz w:val="20"/>
          <w:szCs w:val="20"/>
        </w:rPr>
        <w:t>Sobol</w:t>
      </w:r>
      <w:proofErr w:type="spellEnd"/>
      <w:r w:rsidR="00FF694B">
        <w:rPr>
          <w:rFonts w:ascii="Times New Roman" w:hAnsi="Times New Roman" w:cs="Times New Roman"/>
          <w:sz w:val="20"/>
          <w:szCs w:val="20"/>
        </w:rPr>
        <w:t>,</w:t>
      </w:r>
      <w:r w:rsidR="00CB3022">
        <w:rPr>
          <w:rFonts w:ascii="Times New Roman" w:hAnsi="Times New Roman" w:cs="Times New Roman"/>
          <w:sz w:val="20"/>
          <w:szCs w:val="20"/>
        </w:rPr>
        <w:t xml:space="preserve"> </w:t>
      </w:r>
      <w:r w:rsidR="00F308A7">
        <w:rPr>
          <w:rFonts w:ascii="Times New Roman" w:hAnsi="Times New Roman" w:cs="Times New Roman"/>
          <w:sz w:val="20"/>
          <w:szCs w:val="20"/>
        </w:rPr>
        <w:t xml:space="preserve">Michaela Grady, </w:t>
      </w:r>
      <w:r w:rsidR="00B025E1">
        <w:rPr>
          <w:rFonts w:ascii="Times New Roman" w:hAnsi="Times New Roman" w:cs="Times New Roman"/>
          <w:sz w:val="20"/>
          <w:szCs w:val="20"/>
        </w:rPr>
        <w:t>Deanna Scheffer</w:t>
      </w:r>
    </w:p>
    <w:p w14:paraId="569EEBA5" w14:textId="29C2F960" w:rsidR="003201ED" w:rsidRDefault="003201ED" w:rsidP="00BE0A33">
      <w:pPr>
        <w:rPr>
          <w:rFonts w:ascii="Times New Roman" w:hAnsi="Times New Roman" w:cs="Times New Roman"/>
          <w:sz w:val="20"/>
          <w:szCs w:val="20"/>
        </w:rPr>
      </w:pP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7D7C3D22" w:rsidR="00597B6F" w:rsidRPr="00043345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B025E1">
        <w:rPr>
          <w:color w:val="000000"/>
          <w:sz w:val="20"/>
          <w:szCs w:val="20"/>
        </w:rPr>
        <w:t>8</w:t>
      </w:r>
      <w:r w:rsidR="00DA28DC">
        <w:rPr>
          <w:color w:val="000000"/>
          <w:sz w:val="20"/>
          <w:szCs w:val="20"/>
        </w:rPr>
        <w:t>:</w:t>
      </w:r>
      <w:r w:rsidR="00493A48">
        <w:rPr>
          <w:color w:val="000000"/>
          <w:sz w:val="20"/>
          <w:szCs w:val="20"/>
        </w:rPr>
        <w:t xml:space="preserve">00 </w:t>
      </w:r>
      <w:r w:rsidR="00E73BF7">
        <w:rPr>
          <w:color w:val="000000"/>
          <w:sz w:val="20"/>
          <w:szCs w:val="20"/>
        </w:rPr>
        <w:t xml:space="preserve">a.m. </w:t>
      </w:r>
    </w:p>
    <w:p w14:paraId="526713C8" w14:textId="77777777" w:rsidR="00043345" w:rsidRPr="00043345" w:rsidRDefault="00043345" w:rsidP="00043345">
      <w:pPr>
        <w:pStyle w:val="ListParagraph"/>
        <w:rPr>
          <w:b/>
          <w:sz w:val="20"/>
          <w:szCs w:val="20"/>
        </w:rPr>
      </w:pPr>
    </w:p>
    <w:p w14:paraId="0AFDF714" w14:textId="5E4CE93C" w:rsidR="00043345" w:rsidRPr="0065405B" w:rsidRDefault="00043345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Financial Report: </w:t>
      </w:r>
      <w:r w:rsidRPr="00043345">
        <w:rPr>
          <w:bCs/>
          <w:color w:val="000000"/>
          <w:sz w:val="20"/>
          <w:szCs w:val="20"/>
        </w:rPr>
        <w:t>Account 1 $48,350.</w:t>
      </w:r>
      <w:r w:rsidRPr="00043345">
        <w:rPr>
          <w:bCs/>
          <w:sz w:val="20"/>
          <w:szCs w:val="20"/>
        </w:rPr>
        <w:t>43 and Account 2 $13,181.27</w:t>
      </w:r>
    </w:p>
    <w:p w14:paraId="299C54CC" w14:textId="2872CFB3" w:rsidR="0065405B" w:rsidRPr="00043345" w:rsidRDefault="0065405B" w:rsidP="007C2D4A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 w:rsidRPr="00605EC5">
        <w:rPr>
          <w:b/>
          <w:color w:val="000000"/>
          <w:sz w:val="20"/>
          <w:szCs w:val="20"/>
        </w:rPr>
        <w:t xml:space="preserve">Approval of </w:t>
      </w:r>
      <w:r w:rsidR="00043345">
        <w:rPr>
          <w:b/>
          <w:color w:val="000000"/>
          <w:sz w:val="20"/>
          <w:szCs w:val="20"/>
        </w:rPr>
        <w:t>December</w:t>
      </w:r>
      <w:r w:rsidRPr="00605EC5">
        <w:rPr>
          <w:b/>
          <w:color w:val="000000"/>
          <w:sz w:val="20"/>
          <w:szCs w:val="20"/>
        </w:rPr>
        <w:t xml:space="preserve"> Minutes</w:t>
      </w:r>
    </w:p>
    <w:p w14:paraId="5796D7C6" w14:textId="2182595C" w:rsidR="00043345" w:rsidRPr="00043345" w:rsidRDefault="00043345" w:rsidP="00043345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SF Motion to approve minutes with two corrections</w:t>
      </w:r>
    </w:p>
    <w:p w14:paraId="7986641F" w14:textId="506EDDE9" w:rsidR="00043345" w:rsidRPr="00043345" w:rsidRDefault="00043345" w:rsidP="00043345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KB Seconded</w:t>
      </w:r>
    </w:p>
    <w:p w14:paraId="6A68EEA5" w14:textId="5CC431D6" w:rsidR="00043345" w:rsidRPr="00043345" w:rsidRDefault="00043345" w:rsidP="00043345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Motion passed</w:t>
      </w:r>
    </w:p>
    <w:p w14:paraId="3445A10E" w14:textId="34919F3C" w:rsidR="00043345" w:rsidRPr="00FF694B" w:rsidRDefault="00043345" w:rsidP="007C2D4A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Approval of January Minutes</w:t>
      </w:r>
    </w:p>
    <w:p w14:paraId="2D7186AB" w14:textId="77777777" w:rsidR="00FF694B" w:rsidRDefault="00FF694B" w:rsidP="00FF694B">
      <w:pPr>
        <w:pStyle w:val="NormalWeb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Motions to approve minutes,  </w:t>
      </w:r>
    </w:p>
    <w:p w14:paraId="77480A83" w14:textId="77777777" w:rsidR="00FF694B" w:rsidRDefault="00FF694B" w:rsidP="00FF694B">
      <w:pPr>
        <w:pStyle w:val="NormalWeb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SF Seconded</w:t>
      </w:r>
    </w:p>
    <w:p w14:paraId="21C82CDE" w14:textId="77777777" w:rsidR="00FF694B" w:rsidRPr="00043345" w:rsidRDefault="00FF694B" w:rsidP="00FF694B">
      <w:pPr>
        <w:pStyle w:val="NormalWeb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1C073A79" w14:textId="49146764" w:rsidR="00D1068C" w:rsidRDefault="00D1068C" w:rsidP="007C2D4A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SAC assessment </w:t>
      </w:r>
      <w:r w:rsidR="00CB3022">
        <w:rPr>
          <w:b/>
          <w:bCs/>
          <w:color w:val="000000"/>
          <w:sz w:val="20"/>
          <w:szCs w:val="20"/>
        </w:rPr>
        <w:t xml:space="preserve">student </w:t>
      </w:r>
      <w:r>
        <w:rPr>
          <w:b/>
          <w:bCs/>
          <w:color w:val="000000"/>
          <w:sz w:val="20"/>
          <w:szCs w:val="20"/>
        </w:rPr>
        <w:t>survey</w:t>
      </w:r>
    </w:p>
    <w:p w14:paraId="2ECF4763" w14:textId="5F235F8E" w:rsidR="00CB3022" w:rsidRPr="00CB3022" w:rsidRDefault="00CB3022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Motion to approve</w:t>
      </w:r>
    </w:p>
    <w:p w14:paraId="1995EEBD" w14:textId="5CDF1FD7" w:rsidR="00CB3022" w:rsidRPr="00CB3022" w:rsidRDefault="00CB3022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SF Seconded</w:t>
      </w:r>
    </w:p>
    <w:p w14:paraId="6D806C45" w14:textId="36DBDB40" w:rsidR="00CB3022" w:rsidRDefault="00CB3022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passed</w:t>
      </w:r>
    </w:p>
    <w:p w14:paraId="7F66047B" w14:textId="58E09FD0" w:rsidR="00CB3022" w:rsidRDefault="00CB3022" w:rsidP="007C2D4A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SAC assessment parent survey</w:t>
      </w:r>
    </w:p>
    <w:p w14:paraId="0ED84934" w14:textId="0D51D784" w:rsidR="00CB3022" w:rsidRPr="00CB3022" w:rsidRDefault="00FF694B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CB3022">
        <w:rPr>
          <w:color w:val="000000"/>
          <w:sz w:val="20"/>
          <w:szCs w:val="20"/>
        </w:rPr>
        <w:t>Motion to approve</w:t>
      </w:r>
    </w:p>
    <w:p w14:paraId="064B6536" w14:textId="17C5A2C2" w:rsidR="00CB3022" w:rsidRPr="00CB3022" w:rsidRDefault="00FF694B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JS </w:t>
      </w:r>
      <w:r w:rsidR="00CB3022">
        <w:rPr>
          <w:color w:val="000000"/>
          <w:sz w:val="20"/>
          <w:szCs w:val="20"/>
        </w:rPr>
        <w:t>Seconded</w:t>
      </w:r>
    </w:p>
    <w:p w14:paraId="64A0DA4C" w14:textId="347F28ED" w:rsidR="00CB3022" w:rsidRDefault="00FF694B" w:rsidP="00CB3022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="00CB3022">
        <w:rPr>
          <w:color w:val="000000"/>
          <w:sz w:val="20"/>
          <w:szCs w:val="20"/>
        </w:rPr>
        <w:t>otion</w:t>
      </w:r>
      <w:r>
        <w:rPr>
          <w:color w:val="000000"/>
          <w:sz w:val="20"/>
          <w:szCs w:val="20"/>
        </w:rPr>
        <w:t xml:space="preserve"> passed</w:t>
      </w:r>
    </w:p>
    <w:p w14:paraId="0CB909EE" w14:textId="5D47DADA" w:rsidR="00CB3022" w:rsidRDefault="00CB3022" w:rsidP="007C2D4A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SAC assessment </w:t>
      </w:r>
      <w:r w:rsidR="00FF694B">
        <w:rPr>
          <w:b/>
          <w:bCs/>
          <w:color w:val="000000"/>
          <w:sz w:val="20"/>
          <w:szCs w:val="20"/>
        </w:rPr>
        <w:t xml:space="preserve">faculty and staff </w:t>
      </w:r>
      <w:r>
        <w:rPr>
          <w:b/>
          <w:bCs/>
          <w:color w:val="000000"/>
          <w:sz w:val="20"/>
          <w:szCs w:val="20"/>
        </w:rPr>
        <w:t>survey</w:t>
      </w:r>
    </w:p>
    <w:p w14:paraId="33D7A737" w14:textId="179BCE57" w:rsidR="00DA28DC" w:rsidRPr="00FF694B" w:rsidRDefault="00935C8E" w:rsidP="00DA28DC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FF694B" w:rsidRPr="00FF694B">
        <w:rPr>
          <w:color w:val="000000"/>
          <w:sz w:val="20"/>
          <w:szCs w:val="20"/>
        </w:rPr>
        <w:t>Motion to approve</w:t>
      </w:r>
    </w:p>
    <w:p w14:paraId="4913DA0C" w14:textId="185A8CE1" w:rsidR="00FF694B" w:rsidRPr="00FF694B" w:rsidRDefault="00935C8E" w:rsidP="00DA28DC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SF </w:t>
      </w:r>
      <w:r w:rsidR="00FF694B" w:rsidRPr="00FF694B">
        <w:rPr>
          <w:color w:val="000000"/>
          <w:sz w:val="20"/>
          <w:szCs w:val="20"/>
        </w:rPr>
        <w:t>Seconded</w:t>
      </w:r>
    </w:p>
    <w:p w14:paraId="0BCFFED1" w14:textId="13E2E439" w:rsidR="00FF694B" w:rsidRPr="00FF694B" w:rsidRDefault="00FF694B" w:rsidP="00DA28DC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FF694B">
        <w:rPr>
          <w:color w:val="000000"/>
          <w:sz w:val="20"/>
          <w:szCs w:val="20"/>
        </w:rPr>
        <w:t xml:space="preserve">Motion </w:t>
      </w:r>
      <w:r w:rsidR="00935C8E">
        <w:rPr>
          <w:color w:val="000000"/>
          <w:sz w:val="20"/>
          <w:szCs w:val="20"/>
        </w:rPr>
        <w:t>passed</w:t>
      </w:r>
    </w:p>
    <w:p w14:paraId="6C190F27" w14:textId="3421289B" w:rsidR="00170933" w:rsidRDefault="00DA28DC" w:rsidP="00170933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Request for funds </w:t>
      </w:r>
      <w:r w:rsidR="00170933">
        <w:rPr>
          <w:b/>
          <w:bCs/>
          <w:color w:val="000000"/>
          <w:sz w:val="20"/>
          <w:szCs w:val="20"/>
        </w:rPr>
        <w:t>of</w:t>
      </w:r>
      <w:r>
        <w:rPr>
          <w:b/>
          <w:bCs/>
          <w:color w:val="000000"/>
          <w:sz w:val="20"/>
          <w:szCs w:val="20"/>
        </w:rPr>
        <w:t xml:space="preserve"> $</w:t>
      </w:r>
      <w:r w:rsidR="00CB3022">
        <w:rPr>
          <w:b/>
          <w:bCs/>
          <w:color w:val="000000"/>
          <w:sz w:val="20"/>
          <w:szCs w:val="20"/>
        </w:rPr>
        <w:t>1200</w:t>
      </w:r>
      <w:r>
        <w:rPr>
          <w:b/>
          <w:bCs/>
          <w:color w:val="000000"/>
          <w:sz w:val="20"/>
          <w:szCs w:val="20"/>
        </w:rPr>
        <w:t xml:space="preserve"> from Ms. W</w:t>
      </w:r>
      <w:r w:rsidR="00043345">
        <w:rPr>
          <w:b/>
          <w:bCs/>
          <w:color w:val="000000"/>
          <w:sz w:val="20"/>
          <w:szCs w:val="20"/>
        </w:rPr>
        <w:t>el</w:t>
      </w:r>
      <w:r>
        <w:rPr>
          <w:b/>
          <w:bCs/>
          <w:color w:val="000000"/>
          <w:sz w:val="20"/>
          <w:szCs w:val="20"/>
        </w:rPr>
        <w:t xml:space="preserve">ch for </w:t>
      </w:r>
      <w:r w:rsidR="00CB3022">
        <w:rPr>
          <w:b/>
          <w:bCs/>
          <w:color w:val="000000"/>
          <w:sz w:val="20"/>
          <w:szCs w:val="20"/>
        </w:rPr>
        <w:t>two summer online summer art programs</w:t>
      </w:r>
    </w:p>
    <w:p w14:paraId="5E4ACCA9" w14:textId="20D9F13D" w:rsidR="00170933" w:rsidRPr="00170933" w:rsidRDefault="00CB3022" w:rsidP="00170933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170933" w:rsidRPr="00170933">
        <w:rPr>
          <w:color w:val="000000"/>
          <w:sz w:val="20"/>
          <w:szCs w:val="20"/>
        </w:rPr>
        <w:t>Motion</w:t>
      </w:r>
      <w:r>
        <w:rPr>
          <w:color w:val="000000"/>
          <w:sz w:val="20"/>
          <w:szCs w:val="20"/>
        </w:rPr>
        <w:t xml:space="preserve"> to approve</w:t>
      </w:r>
    </w:p>
    <w:p w14:paraId="4DACD463" w14:textId="7B664F78" w:rsidR="00170933" w:rsidRPr="00170933" w:rsidRDefault="00CB3022" w:rsidP="00170933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SF </w:t>
      </w:r>
      <w:r w:rsidR="00170933" w:rsidRPr="00170933">
        <w:rPr>
          <w:color w:val="000000"/>
          <w:sz w:val="20"/>
          <w:szCs w:val="20"/>
        </w:rPr>
        <w:t>Seconded</w:t>
      </w:r>
    </w:p>
    <w:p w14:paraId="02FECABA" w14:textId="1CBF9417" w:rsidR="00170933" w:rsidRPr="00170933" w:rsidRDefault="00170933" w:rsidP="00170933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 w:rsidRPr="00170933">
        <w:rPr>
          <w:color w:val="000000"/>
          <w:sz w:val="20"/>
          <w:szCs w:val="20"/>
        </w:rPr>
        <w:t>Motion</w:t>
      </w:r>
      <w:r w:rsidR="00CB3022">
        <w:rPr>
          <w:color w:val="000000"/>
          <w:sz w:val="20"/>
          <w:szCs w:val="20"/>
        </w:rPr>
        <w:t xml:space="preserve"> passed</w:t>
      </w:r>
    </w:p>
    <w:p w14:paraId="5E076407" w14:textId="65521818" w:rsidR="00170933" w:rsidRPr="00170933" w:rsidRDefault="00170933" w:rsidP="00170933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Request for funds of $1000.00 for a matte cutter and foam cutter for the Art Department from Megan Welch </w:t>
      </w:r>
    </w:p>
    <w:p w14:paraId="4FBAAF66" w14:textId="7642CEC1" w:rsidR="00043345" w:rsidRPr="00043345" w:rsidRDefault="00170933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</w:t>
      </w:r>
      <w:r w:rsidR="00043345">
        <w:rPr>
          <w:color w:val="000000"/>
          <w:sz w:val="20"/>
          <w:szCs w:val="20"/>
        </w:rPr>
        <w:t>Motion</w:t>
      </w:r>
      <w:r>
        <w:rPr>
          <w:color w:val="000000"/>
          <w:sz w:val="20"/>
          <w:szCs w:val="20"/>
        </w:rPr>
        <w:t xml:space="preserve"> </w:t>
      </w:r>
      <w:r w:rsidR="00CB3022">
        <w:rPr>
          <w:color w:val="000000"/>
          <w:sz w:val="20"/>
          <w:szCs w:val="20"/>
        </w:rPr>
        <w:t>to approve</w:t>
      </w:r>
    </w:p>
    <w:p w14:paraId="357535E7" w14:textId="564277C4" w:rsidR="00043345" w:rsidRPr="00043345" w:rsidRDefault="00170933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SF </w:t>
      </w:r>
      <w:r w:rsidR="00043345">
        <w:rPr>
          <w:color w:val="000000"/>
          <w:sz w:val="20"/>
          <w:szCs w:val="20"/>
        </w:rPr>
        <w:t>Seconded</w:t>
      </w:r>
    </w:p>
    <w:p w14:paraId="040119B3" w14:textId="003DBE30" w:rsidR="00043345" w:rsidRDefault="00043345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</w:t>
      </w:r>
      <w:r w:rsidR="00170933">
        <w:rPr>
          <w:color w:val="000000"/>
          <w:sz w:val="20"/>
          <w:szCs w:val="20"/>
        </w:rPr>
        <w:t>passed</w:t>
      </w:r>
    </w:p>
    <w:p w14:paraId="0C1830DF" w14:textId="69E67E48" w:rsidR="00043345" w:rsidRPr="00043345" w:rsidRDefault="00043345" w:rsidP="00043345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Request </w:t>
      </w:r>
      <w:r w:rsidR="00CB3022">
        <w:rPr>
          <w:b/>
          <w:bCs/>
          <w:color w:val="000000"/>
          <w:sz w:val="20"/>
          <w:szCs w:val="20"/>
        </w:rPr>
        <w:t>of $460</w:t>
      </w:r>
      <w:r>
        <w:rPr>
          <w:b/>
          <w:bCs/>
          <w:color w:val="000000"/>
          <w:sz w:val="20"/>
          <w:szCs w:val="20"/>
        </w:rPr>
        <w:t xml:space="preserve"> funds for</w:t>
      </w:r>
      <w:r w:rsidR="00CB3022">
        <w:rPr>
          <w:b/>
          <w:bCs/>
          <w:color w:val="000000"/>
          <w:sz w:val="20"/>
          <w:szCs w:val="20"/>
        </w:rPr>
        <w:t xml:space="preserve"> materials for recognition cards</w:t>
      </w:r>
      <w:r>
        <w:rPr>
          <w:b/>
          <w:bCs/>
          <w:color w:val="000000"/>
          <w:sz w:val="20"/>
          <w:szCs w:val="20"/>
        </w:rPr>
        <w:t xml:space="preserve"> </w:t>
      </w:r>
      <w:r w:rsidR="00CB3022">
        <w:rPr>
          <w:b/>
          <w:bCs/>
          <w:color w:val="000000"/>
          <w:sz w:val="20"/>
          <w:szCs w:val="20"/>
        </w:rPr>
        <w:t xml:space="preserve">for students </w:t>
      </w:r>
      <w:r>
        <w:rPr>
          <w:b/>
          <w:bCs/>
          <w:color w:val="000000"/>
          <w:sz w:val="20"/>
          <w:szCs w:val="20"/>
        </w:rPr>
        <w:t>from Cioffi</w:t>
      </w:r>
    </w:p>
    <w:p w14:paraId="23B66D5A" w14:textId="294408B3" w:rsidR="00DA28DC" w:rsidRPr="005E40BA" w:rsidRDefault="00CB3022" w:rsidP="00DA28DC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</w:t>
      </w:r>
      <w:r w:rsidR="005E40BA">
        <w:rPr>
          <w:color w:val="000000"/>
          <w:sz w:val="20"/>
          <w:szCs w:val="20"/>
        </w:rPr>
        <w:t>Motion</w:t>
      </w:r>
      <w:r>
        <w:rPr>
          <w:color w:val="000000"/>
          <w:sz w:val="20"/>
          <w:szCs w:val="20"/>
        </w:rPr>
        <w:t xml:space="preserve"> to approve</w:t>
      </w:r>
    </w:p>
    <w:p w14:paraId="5DFD7E16" w14:textId="1E31EA1F" w:rsidR="005E40BA" w:rsidRPr="005E40BA" w:rsidRDefault="00CB3022" w:rsidP="00DA28DC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SF </w:t>
      </w:r>
      <w:r w:rsidR="005E40BA">
        <w:rPr>
          <w:color w:val="000000"/>
          <w:sz w:val="20"/>
          <w:szCs w:val="20"/>
        </w:rPr>
        <w:t>Seconded</w:t>
      </w:r>
    </w:p>
    <w:p w14:paraId="37F63567" w14:textId="041237D5" w:rsidR="005E40BA" w:rsidRPr="00043345" w:rsidRDefault="00043345" w:rsidP="00DA28DC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</w:t>
      </w:r>
      <w:r w:rsidR="00CB3022">
        <w:rPr>
          <w:color w:val="000000"/>
          <w:sz w:val="20"/>
          <w:szCs w:val="20"/>
        </w:rPr>
        <w:t xml:space="preserve"> Passed</w:t>
      </w:r>
    </w:p>
    <w:p w14:paraId="4A3F5B83" w14:textId="77777777" w:rsidR="00043345" w:rsidRDefault="00043345" w:rsidP="00043345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2C2322EF" w14:textId="5A848FB9" w:rsidR="00DA28DC" w:rsidRDefault="00935C8E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School Recognition Funds Voting form</w:t>
      </w:r>
    </w:p>
    <w:p w14:paraId="76ABFB3A" w14:textId="4C029E42" w:rsidR="00935C8E" w:rsidRPr="00935C8E" w:rsidRDefault="006141FC" w:rsidP="00935C8E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</w:t>
      </w:r>
      <w:r w:rsidR="00935C8E" w:rsidRPr="00935C8E">
        <w:rPr>
          <w:color w:val="000000"/>
          <w:sz w:val="20"/>
          <w:szCs w:val="20"/>
        </w:rPr>
        <w:t>Motion to approve</w:t>
      </w:r>
    </w:p>
    <w:p w14:paraId="4147CBBA" w14:textId="641EC49C" w:rsidR="00935C8E" w:rsidRPr="00935C8E" w:rsidRDefault="006141FC" w:rsidP="00935C8E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JS </w:t>
      </w:r>
      <w:r w:rsidR="00935C8E" w:rsidRPr="00935C8E">
        <w:rPr>
          <w:color w:val="000000"/>
          <w:sz w:val="20"/>
          <w:szCs w:val="20"/>
        </w:rPr>
        <w:t>Seconded</w:t>
      </w:r>
    </w:p>
    <w:p w14:paraId="2CEF7CB8" w14:textId="7BCF2BE5" w:rsidR="00935C8E" w:rsidRPr="00935C8E" w:rsidRDefault="00935C8E" w:rsidP="00935C8E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935C8E">
        <w:rPr>
          <w:color w:val="000000"/>
          <w:sz w:val="20"/>
          <w:szCs w:val="20"/>
        </w:rPr>
        <w:t xml:space="preserve">Motion </w:t>
      </w:r>
      <w:r w:rsidR="006141FC">
        <w:rPr>
          <w:color w:val="000000"/>
          <w:sz w:val="20"/>
          <w:szCs w:val="20"/>
        </w:rPr>
        <w:t>passed</w:t>
      </w:r>
    </w:p>
    <w:p w14:paraId="56A04DEA" w14:textId="7DD310A5" w:rsidR="00935C8E" w:rsidRDefault="00935C8E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Principles Update Mrs. Kunze</w:t>
      </w:r>
    </w:p>
    <w:p w14:paraId="35DF0EA5" w14:textId="34ECD9DC" w:rsidR="00DA28DC" w:rsidRDefault="00ED603C" w:rsidP="00DA28DC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Still registering students for next year. </w:t>
      </w:r>
      <w:proofErr w:type="spellStart"/>
      <w:r>
        <w:rPr>
          <w:color w:val="000000"/>
          <w:sz w:val="20"/>
          <w:szCs w:val="20"/>
        </w:rPr>
        <w:t>Tocoi</w:t>
      </w:r>
      <w:proofErr w:type="spellEnd"/>
      <w:r>
        <w:rPr>
          <w:color w:val="000000"/>
          <w:sz w:val="20"/>
          <w:szCs w:val="20"/>
        </w:rPr>
        <w:t xml:space="preserve"> Creek is still conducting interviews. Still in the process of determining where teachers are gong to be next year. There will be 14 portables will be removed over the summer.</w:t>
      </w:r>
    </w:p>
    <w:p w14:paraId="433F4E7D" w14:textId="77777777" w:rsidR="00DA28DC" w:rsidRDefault="00DA28DC" w:rsidP="00DA28DC">
      <w:pPr>
        <w:pStyle w:val="NoSpacing"/>
        <w:rPr>
          <w:b/>
          <w:bCs/>
          <w:color w:val="000000"/>
          <w:sz w:val="20"/>
          <w:szCs w:val="20"/>
        </w:rPr>
      </w:pPr>
    </w:p>
    <w:p w14:paraId="422EC625" w14:textId="77777777" w:rsidR="00ED603C" w:rsidRP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63C8AD0B" w14:textId="77777777" w:rsidR="00ED603C" w:rsidRP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0CE237C8" w14:textId="5EF14168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5E3457">
        <w:rPr>
          <w:color w:val="000000"/>
          <w:sz w:val="20"/>
          <w:szCs w:val="20"/>
        </w:rPr>
        <w:t>8:</w:t>
      </w:r>
      <w:r w:rsidR="000100E9">
        <w:rPr>
          <w:color w:val="000000"/>
          <w:sz w:val="20"/>
          <w:szCs w:val="20"/>
        </w:rPr>
        <w:t xml:space="preserve"> </w:t>
      </w:r>
      <w:r w:rsidR="005E3457">
        <w:rPr>
          <w:color w:val="000000"/>
          <w:sz w:val="20"/>
          <w:szCs w:val="20"/>
        </w:rPr>
        <w:t>40</w:t>
      </w:r>
      <w:r w:rsidR="000100E9">
        <w:rPr>
          <w:color w:val="000000"/>
          <w:sz w:val="20"/>
          <w:szCs w:val="20"/>
        </w:rPr>
        <w:t>a.m.</w:t>
      </w:r>
    </w:p>
    <w:p w14:paraId="2B502B6D" w14:textId="68671D2D" w:rsid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EL </w:t>
      </w:r>
      <w:r w:rsidR="00DA5466" w:rsidRPr="00DA5466">
        <w:rPr>
          <w:bCs/>
          <w:color w:val="000000"/>
          <w:sz w:val="20"/>
          <w:szCs w:val="20"/>
        </w:rPr>
        <w:t>motion to end meeting</w:t>
      </w:r>
    </w:p>
    <w:p w14:paraId="1834DDFB" w14:textId="250679F1" w:rsidR="00DA5466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AN </w:t>
      </w:r>
      <w:r w:rsidR="00DA5466" w:rsidRPr="00ED603C">
        <w:rPr>
          <w:bCs/>
          <w:color w:val="000000"/>
          <w:sz w:val="20"/>
          <w:szCs w:val="20"/>
        </w:rPr>
        <w:t>seconded</w:t>
      </w:r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1759F673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</w:p>
    <w:p w14:paraId="5D82A136" w14:textId="22422A8E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5E3457">
        <w:rPr>
          <w:color w:val="000000"/>
          <w:sz w:val="20"/>
          <w:szCs w:val="20"/>
        </w:rPr>
        <w:t>April 15</w:t>
      </w:r>
      <w:r w:rsidR="00D1068C">
        <w:rPr>
          <w:color w:val="000000"/>
          <w:sz w:val="20"/>
          <w:szCs w:val="20"/>
        </w:rPr>
        <w:t>, 2</w:t>
      </w:r>
      <w:r w:rsidR="00DA28DC">
        <w:rPr>
          <w:color w:val="000000"/>
          <w:sz w:val="20"/>
          <w:szCs w:val="20"/>
        </w:rPr>
        <w:t>0</w:t>
      </w:r>
      <w:r w:rsidR="00D1068C">
        <w:rPr>
          <w:color w:val="000000"/>
          <w:sz w:val="20"/>
          <w:szCs w:val="20"/>
        </w:rPr>
        <w:t>21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B40A" w14:textId="77777777" w:rsidR="00B87671" w:rsidRDefault="00B87671" w:rsidP="00E442C0">
      <w:r>
        <w:separator/>
      </w:r>
    </w:p>
  </w:endnote>
  <w:endnote w:type="continuationSeparator" w:id="0">
    <w:p w14:paraId="579CCD41" w14:textId="77777777" w:rsidR="00B87671" w:rsidRDefault="00B87671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2FDE" w14:textId="77777777" w:rsidR="00B87671" w:rsidRDefault="00B87671" w:rsidP="00E442C0">
      <w:r>
        <w:separator/>
      </w:r>
    </w:p>
  </w:footnote>
  <w:footnote w:type="continuationSeparator" w:id="0">
    <w:p w14:paraId="30D51BC8" w14:textId="77777777" w:rsidR="00B87671" w:rsidRDefault="00B87671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258B8"/>
    <w:rsid w:val="00030C97"/>
    <w:rsid w:val="00043345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5849"/>
    <w:rsid w:val="000F3D4F"/>
    <w:rsid w:val="000F65A1"/>
    <w:rsid w:val="00112F52"/>
    <w:rsid w:val="00121B85"/>
    <w:rsid w:val="00125C55"/>
    <w:rsid w:val="00156A80"/>
    <w:rsid w:val="00165B55"/>
    <w:rsid w:val="00167160"/>
    <w:rsid w:val="00170933"/>
    <w:rsid w:val="001956DD"/>
    <w:rsid w:val="00196CC3"/>
    <w:rsid w:val="001B123F"/>
    <w:rsid w:val="001B1F72"/>
    <w:rsid w:val="001C2FA2"/>
    <w:rsid w:val="001F40F8"/>
    <w:rsid w:val="001F42DE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7E41"/>
    <w:rsid w:val="002E4C2C"/>
    <w:rsid w:val="002F1AF4"/>
    <w:rsid w:val="00304F96"/>
    <w:rsid w:val="00311C36"/>
    <w:rsid w:val="003201ED"/>
    <w:rsid w:val="00342FFA"/>
    <w:rsid w:val="003475FF"/>
    <w:rsid w:val="00361C32"/>
    <w:rsid w:val="0037461E"/>
    <w:rsid w:val="00383158"/>
    <w:rsid w:val="00385CFC"/>
    <w:rsid w:val="003A3985"/>
    <w:rsid w:val="003A6495"/>
    <w:rsid w:val="003B4B2E"/>
    <w:rsid w:val="003C36C3"/>
    <w:rsid w:val="003F72AD"/>
    <w:rsid w:val="00400DC5"/>
    <w:rsid w:val="00406858"/>
    <w:rsid w:val="00407F7A"/>
    <w:rsid w:val="00422A47"/>
    <w:rsid w:val="00426A91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E3457"/>
    <w:rsid w:val="005E40BA"/>
    <w:rsid w:val="005F4588"/>
    <w:rsid w:val="006026CC"/>
    <w:rsid w:val="00605EC5"/>
    <w:rsid w:val="006141FC"/>
    <w:rsid w:val="00617F15"/>
    <w:rsid w:val="00623B19"/>
    <w:rsid w:val="00631F3E"/>
    <w:rsid w:val="00633DE3"/>
    <w:rsid w:val="00650E41"/>
    <w:rsid w:val="00652190"/>
    <w:rsid w:val="0065405B"/>
    <w:rsid w:val="0068462B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97BFE"/>
    <w:rsid w:val="007A3177"/>
    <w:rsid w:val="007A74E2"/>
    <w:rsid w:val="007B31E0"/>
    <w:rsid w:val="007B5B4C"/>
    <w:rsid w:val="007C2D4A"/>
    <w:rsid w:val="007D2E95"/>
    <w:rsid w:val="007D31BF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73019"/>
    <w:rsid w:val="00885C8D"/>
    <w:rsid w:val="00886AD7"/>
    <w:rsid w:val="00891D89"/>
    <w:rsid w:val="008A7123"/>
    <w:rsid w:val="008B6531"/>
    <w:rsid w:val="008D191B"/>
    <w:rsid w:val="008D2709"/>
    <w:rsid w:val="008E2314"/>
    <w:rsid w:val="008F1D86"/>
    <w:rsid w:val="008F4F33"/>
    <w:rsid w:val="0090114A"/>
    <w:rsid w:val="00906CDF"/>
    <w:rsid w:val="00907BA4"/>
    <w:rsid w:val="0091728A"/>
    <w:rsid w:val="00924509"/>
    <w:rsid w:val="009277EF"/>
    <w:rsid w:val="00935C8E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025E1"/>
    <w:rsid w:val="00B2771B"/>
    <w:rsid w:val="00B35721"/>
    <w:rsid w:val="00B41EFD"/>
    <w:rsid w:val="00B87671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0022"/>
    <w:rsid w:val="00C56CBE"/>
    <w:rsid w:val="00C6378E"/>
    <w:rsid w:val="00C64291"/>
    <w:rsid w:val="00C82EBD"/>
    <w:rsid w:val="00C858C2"/>
    <w:rsid w:val="00C86602"/>
    <w:rsid w:val="00C9748D"/>
    <w:rsid w:val="00CB19F4"/>
    <w:rsid w:val="00CB3022"/>
    <w:rsid w:val="00CB37E2"/>
    <w:rsid w:val="00CB62A7"/>
    <w:rsid w:val="00CC5FDB"/>
    <w:rsid w:val="00CD0F9A"/>
    <w:rsid w:val="00CE28E3"/>
    <w:rsid w:val="00CE5386"/>
    <w:rsid w:val="00CE559A"/>
    <w:rsid w:val="00CF4F3C"/>
    <w:rsid w:val="00CF7793"/>
    <w:rsid w:val="00D026E8"/>
    <w:rsid w:val="00D1068C"/>
    <w:rsid w:val="00D328A1"/>
    <w:rsid w:val="00D42567"/>
    <w:rsid w:val="00D45625"/>
    <w:rsid w:val="00D54DB9"/>
    <w:rsid w:val="00D555C6"/>
    <w:rsid w:val="00D75180"/>
    <w:rsid w:val="00D779FB"/>
    <w:rsid w:val="00D83418"/>
    <w:rsid w:val="00DA28DC"/>
    <w:rsid w:val="00DA5466"/>
    <w:rsid w:val="00DB54D6"/>
    <w:rsid w:val="00DC0824"/>
    <w:rsid w:val="00DC1C2E"/>
    <w:rsid w:val="00DD6E8C"/>
    <w:rsid w:val="00DF0A9A"/>
    <w:rsid w:val="00E15018"/>
    <w:rsid w:val="00E30336"/>
    <w:rsid w:val="00E442C0"/>
    <w:rsid w:val="00E52E0F"/>
    <w:rsid w:val="00E555EC"/>
    <w:rsid w:val="00E578FB"/>
    <w:rsid w:val="00E66BFE"/>
    <w:rsid w:val="00E73BF7"/>
    <w:rsid w:val="00E9202B"/>
    <w:rsid w:val="00E95B02"/>
    <w:rsid w:val="00EA1B13"/>
    <w:rsid w:val="00EA20F4"/>
    <w:rsid w:val="00EA6E35"/>
    <w:rsid w:val="00EB531B"/>
    <w:rsid w:val="00EC0B75"/>
    <w:rsid w:val="00EC1ABC"/>
    <w:rsid w:val="00EC2DDA"/>
    <w:rsid w:val="00ED603C"/>
    <w:rsid w:val="00EE7F53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84C34"/>
    <w:rsid w:val="00F85C23"/>
    <w:rsid w:val="00FD3C2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9</cp:revision>
  <cp:lastPrinted>2020-10-15T11:19:00Z</cp:lastPrinted>
  <dcterms:created xsi:type="dcterms:W3CDTF">2021-02-18T12:22:00Z</dcterms:created>
  <dcterms:modified xsi:type="dcterms:W3CDTF">2021-02-18T13:46:00Z</dcterms:modified>
</cp:coreProperties>
</file>